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26" w:rsidRDefault="00752D26" w:rsidP="00752D26">
      <w:pPr>
        <w:adjustRightInd w:val="0"/>
        <w:spacing w:after="0"/>
        <w:ind w:left="2832" w:firstLine="708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8"/>
        </w:rPr>
        <w:t>СЕЛЬСКАЯ  ДУМА</w:t>
      </w:r>
      <w:proofErr w:type="gramEnd"/>
    </w:p>
    <w:p w:rsidR="00752D26" w:rsidRDefault="00752D26" w:rsidP="00752D26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 «ДЕРЕВНЯ  РОМАНОВО»</w:t>
      </w:r>
    </w:p>
    <w:p w:rsidR="00752D26" w:rsidRDefault="00752D26" w:rsidP="00752D26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8"/>
        </w:rPr>
        <w:t>МЕДЫНСКОГО  РАЙОНА</w:t>
      </w:r>
      <w:proofErr w:type="gram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 КАЛУЖСКОЙ  ОБЛАСТИ</w:t>
      </w:r>
    </w:p>
    <w:p w:rsidR="00752D26" w:rsidRDefault="00752D26" w:rsidP="00752D26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752D26" w:rsidRDefault="00752D26" w:rsidP="00752D26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752D26" w:rsidRDefault="00752D26" w:rsidP="00752D26">
      <w:pPr>
        <w:adjustRightInd w:val="0"/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  РЕШЕНИЕ</w:t>
      </w:r>
    </w:p>
    <w:p w:rsidR="00752D26" w:rsidRDefault="00752D26" w:rsidP="00752D26">
      <w:pPr>
        <w:adjustRightInd w:val="0"/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8"/>
        </w:rPr>
      </w:pPr>
    </w:p>
    <w:p w:rsidR="00752D26" w:rsidRDefault="00752D26" w:rsidP="00752D26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752D26" w:rsidRDefault="00752D26" w:rsidP="00752D26">
      <w:pPr>
        <w:adjustRightInd w:val="0"/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от </w:t>
      </w:r>
      <w:r w:rsidR="00A61398">
        <w:rPr>
          <w:rFonts w:ascii="Times New Roman" w:hAnsi="Times New Roman" w:cs="Times New Roman"/>
          <w:b/>
          <w:sz w:val="24"/>
          <w:szCs w:val="28"/>
        </w:rPr>
        <w:t>15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gramStart"/>
      <w:r w:rsidR="00A61398">
        <w:rPr>
          <w:rFonts w:ascii="Times New Roman" w:hAnsi="Times New Roman" w:cs="Times New Roman"/>
          <w:b/>
          <w:sz w:val="24"/>
          <w:szCs w:val="28"/>
        </w:rPr>
        <w:t>11.</w:t>
      </w:r>
      <w:r>
        <w:rPr>
          <w:rFonts w:ascii="Times New Roman" w:hAnsi="Times New Roman" w:cs="Times New Roman"/>
          <w:b/>
          <w:sz w:val="24"/>
          <w:szCs w:val="28"/>
        </w:rPr>
        <w:t>202</w:t>
      </w:r>
      <w:r w:rsidR="00A61398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 xml:space="preserve">  г.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8"/>
        </w:rPr>
        <w:t>д. Романово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ab/>
        <w:t xml:space="preserve">№ </w:t>
      </w:r>
      <w:r w:rsidR="00A61398">
        <w:rPr>
          <w:rFonts w:ascii="Times New Roman" w:hAnsi="Times New Roman" w:cs="Times New Roman"/>
          <w:b/>
          <w:sz w:val="24"/>
          <w:szCs w:val="28"/>
        </w:rPr>
        <w:t>120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752D26" w:rsidRDefault="00752D26" w:rsidP="00752D26">
      <w:pPr>
        <w:tabs>
          <w:tab w:val="left" w:pos="708"/>
          <w:tab w:val="left" w:pos="6123"/>
        </w:tabs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</w:p>
    <w:p w:rsidR="00752D26" w:rsidRDefault="00752D26" w:rsidP="00752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основных направлениях бюджетной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налоговой политики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«Деревня Романово» на 2025 год и на плановый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2026 и 2027 годов</w:t>
      </w:r>
    </w:p>
    <w:p w:rsidR="00752D26" w:rsidRDefault="00752D26" w:rsidP="0075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26" w:rsidRDefault="00752D26" w:rsidP="00752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статьями  172, 184.2 Бюджетного кодекса Российской Федерации, Постановления Правительства Калужской области от  «Об основных направлениях бюджетной и налоговой политики Калужской области на 202</w:t>
      </w:r>
      <w:r w:rsidR="00A613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613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613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ст. 26 Решения сельской Думы сельского поселения «Деревня Романово»  «О бюджетном  процессе в сельском поселении «Деревня Романово»  и  рассмотрев представленные основные направления бюджетной и налоговой политики сельского поселения «Деревня Романово» на 2025 год и на плановый период 2026 и 2027 годов, Сельская Дума сельского поселения «Деревня Романово»</w:t>
      </w:r>
    </w:p>
    <w:p w:rsidR="00752D26" w:rsidRDefault="00752D26" w:rsidP="0075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Р Е Ш И Л А:</w:t>
      </w:r>
    </w:p>
    <w:p w:rsidR="00752D26" w:rsidRDefault="00752D26" w:rsidP="00752D2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основные направления бюджетной и налоговой политики сельского поселения «Деревня Романово» на 2025 год и на плановый период 2026 и 2027 годов, согласно приложению №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52D26" w:rsidRPr="00752D26" w:rsidRDefault="00752D26" w:rsidP="00752D26">
      <w:pPr>
        <w:pStyle w:val="a4"/>
        <w:numPr>
          <w:ilvl w:val="0"/>
          <w:numId w:val="1"/>
        </w:numPr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Настоящее Решение подлежит обнародованию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размещению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pacing w:val="-62"/>
          <w:sz w:val="24"/>
          <w:szCs w:val="24"/>
        </w:rPr>
        <w:t xml:space="preserve">        </w:t>
      </w:r>
      <w:r>
        <w:rPr>
          <w:sz w:val="24"/>
          <w:szCs w:val="24"/>
        </w:rPr>
        <w:t>муниципального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сельское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поселение «Деревня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Романово»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адресу</w:t>
      </w:r>
      <w:r w:rsidR="00135D59">
        <w:rPr>
          <w:sz w:val="24"/>
          <w:szCs w:val="24"/>
        </w:rPr>
        <w:t xml:space="preserve"> </w:t>
      </w:r>
      <w:r w:rsidRPr="00752D26">
        <w:rPr>
          <w:sz w:val="24"/>
          <w:szCs w:val="24"/>
          <w:lang w:eastAsia="ru-RU"/>
        </w:rPr>
        <w:t>https://r</w:t>
      </w:r>
      <w:r w:rsidR="00135D59">
        <w:rPr>
          <w:sz w:val="24"/>
          <w:szCs w:val="24"/>
          <w:lang w:eastAsia="ru-RU"/>
        </w:rPr>
        <w:t>omanovo-r40.gosweb.gosuslugi.ru</w:t>
      </w:r>
    </w:p>
    <w:p w:rsidR="00135D59" w:rsidRDefault="00135D59" w:rsidP="00752D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D59" w:rsidRDefault="00135D59" w:rsidP="00752D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D59" w:rsidRDefault="00135D59" w:rsidP="00752D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D59" w:rsidRDefault="00135D59" w:rsidP="00752D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D26" w:rsidRDefault="00752D26" w:rsidP="00752D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сельского поселения  </w:t>
      </w:r>
    </w:p>
    <w:p w:rsidR="00752D26" w:rsidRDefault="00752D26" w:rsidP="00752D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«Деревня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Романово»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П.Г.</w:t>
      </w:r>
      <w:r w:rsidR="00135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Бережной  </w:t>
      </w:r>
    </w:p>
    <w:p w:rsidR="00752D26" w:rsidRDefault="00752D26" w:rsidP="00752D26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D26" w:rsidRDefault="00752D26" w:rsidP="0075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D26" w:rsidRDefault="00752D26" w:rsidP="0075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26" w:rsidRDefault="00752D26" w:rsidP="0075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26" w:rsidRDefault="00752D26" w:rsidP="0075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26" w:rsidRDefault="00752D26" w:rsidP="0075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26" w:rsidRDefault="00752D26" w:rsidP="00752D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  <w:t>к Решению Сельской Думы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  <w:t>муниципального образования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сельского поселения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  <w:t>«Деревня Романово»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от  </w:t>
      </w:r>
      <w:r w:rsidR="00A61398">
        <w:rPr>
          <w:rFonts w:ascii="Times New Roman" w:eastAsia="Times New Roman" w:hAnsi="Times New Roman" w:cs="Times New Roman"/>
          <w:szCs w:val="24"/>
          <w:lang w:eastAsia="ru-RU"/>
        </w:rPr>
        <w:t>15.11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eastAsia="ru-RU"/>
        </w:rPr>
        <w:t>.202</w:t>
      </w:r>
      <w:r w:rsidR="00A61398">
        <w:rPr>
          <w:rFonts w:ascii="Times New Roman" w:eastAsia="Times New Roman" w:hAnsi="Times New Roman" w:cs="Times New Roman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г № </w:t>
      </w:r>
      <w:r w:rsidR="00A61398">
        <w:rPr>
          <w:rFonts w:ascii="Times New Roman" w:eastAsia="Times New Roman" w:hAnsi="Times New Roman" w:cs="Times New Roman"/>
          <w:szCs w:val="24"/>
          <w:lang w:eastAsia="ru-RU"/>
        </w:rPr>
        <w:t>120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52D26" w:rsidRDefault="00752D26" w:rsidP="00752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БЮДЖЕТНОЙ И НАЛОГОВОЙ ПОЛИТИКИ СЕЛЬСКОГО ПОСЕЛЕНИЯ «ДЕРЕВНЯ РОМАНОВО» НА 202</w:t>
      </w:r>
      <w:r w:rsidR="00135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ПЛАНОВЫЙ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135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135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752D26" w:rsidRDefault="00752D26" w:rsidP="00752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Бюджетная и налоговая политика сельского поселения «Деревня Романово» определяет основные задачи, учитываемые при составлении проекта бюджета на 202</w:t>
      </w:r>
      <w:r w:rsidR="00135D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135D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35D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направлена на  дальнейшее  обеспечение  социальной стабильности, сохранению уровня и качества жизни населения сельского поселения, сохранению устойчивого развития в сложившихся экономических условиях.</w:t>
      </w:r>
    </w:p>
    <w:p w:rsidR="00752D26" w:rsidRDefault="00752D26" w:rsidP="00752D26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Основные задачи бюджетной политики на 202</w:t>
      </w:r>
      <w:r w:rsidR="00135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      и плановый период 202</w:t>
      </w:r>
      <w:r w:rsidR="00135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135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752D26" w:rsidRDefault="00752D26" w:rsidP="0075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     Среди основных направлений - обеспечение финансирования приоритетных для сельского </w:t>
      </w:r>
      <w:proofErr w:type="gramStart"/>
      <w:r>
        <w:rPr>
          <w:rFonts w:ascii="Times New Roman" w:hAnsi="Times New Roman" w:cs="Times New Roman"/>
          <w:color w:val="292929"/>
          <w:sz w:val="24"/>
          <w:szCs w:val="24"/>
        </w:rPr>
        <w:t>поселения  задач</w:t>
      </w:r>
      <w:proofErr w:type="gramEnd"/>
      <w:r>
        <w:rPr>
          <w:rFonts w:ascii="Times New Roman" w:hAnsi="Times New Roman" w:cs="Times New Roman"/>
          <w:color w:val="292929"/>
          <w:sz w:val="24"/>
          <w:szCs w:val="24"/>
        </w:rPr>
        <w:t>, сохранения достигнутых уровней выполнения целевых показателей муниципальных программ.</w:t>
      </w:r>
    </w:p>
    <w:p w:rsidR="00752D26" w:rsidRDefault="00752D26" w:rsidP="00752D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Разработка и утверждение местного бюджета на 202</w:t>
      </w:r>
      <w:r w:rsidR="00135D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135D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35D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как основа обеспечения стабильности в сложившихся экономических условиях с учетом пересмотра объёмов и структуры бюджетных расходов по сравнению с 202</w:t>
      </w:r>
      <w:r w:rsidR="00135D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- своевременное внесение изменений и дополнений в нормативные правовые акты сельского поселения «Деревня Романово» при принятии и уточнении нормативных правовых актов на федеральном и областном уровне;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- переход к режиму жёсткой экономии бюджетных средств, предполагающему достижение максимально возможного экономического и социального эффекта;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решение социальных задач, реализация экономически значимых программ и мероприятий, направленных на дальнейшее повышение жизненного уровня сельского поселения «Деревня Романово».</w:t>
      </w:r>
    </w:p>
    <w:p w:rsidR="00752D26" w:rsidRDefault="00752D26" w:rsidP="0075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реализация механизма инициативного бюджетирования в целях прямого вовлечения населения в решении проблем местного значения, принятие конкретных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расходованию средств на данные цели и осуществление общественного контроля за эффективностью и результативностью их исполнения.</w:t>
      </w:r>
    </w:p>
    <w:p w:rsidR="00752D26" w:rsidRDefault="00752D26" w:rsidP="00752D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752D26" w:rsidRDefault="00752D26" w:rsidP="0075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Первоочередные задачи и направления бюджетной и налоговой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                                         политики в области доходов</w:t>
      </w:r>
    </w:p>
    <w:p w:rsidR="00752D26" w:rsidRDefault="00752D26" w:rsidP="0075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Бюджетная и налоговая политика в области доходов будет направлена на увеличение объёма доходов бюджета сельского поселения «Деревня Романово».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Достижение указанной задачи будет осуществляться за счет мероприятий по следующим направлениям: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- обеспечение роста доходов за счет улучшения администрирования существующих налогов и расширение предпринимательской деятельности, в первую очередь инновационной направленности;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- активизация работы органов исполнительной власти местного самоуправления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дальнейшему выявлению дополнительных финансовых ресурсов путём проведения мероприятий по вовлечению к налогообложению незарегистрированных земельных участков и других объектов недвижимости;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- осуществление контроля за соблюдением законодательства, продолжения практики применения мер, направленных на пресечение противозаконной деятельности и теневых экономических операций;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- реализация мер, направленных на повышение официальных доходов работающего 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- реализация мероприятий по погашению задолженности в бюджет по налоговым и неналоговым платежам,</w:t>
      </w:r>
    </w:p>
    <w:p w:rsidR="00752D26" w:rsidRDefault="00752D26" w:rsidP="00752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Первоочередные задачи и направления бюджетной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налоговой политики в области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D26" w:rsidRDefault="00752D26" w:rsidP="0075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Бюджетная стратегия должна быть ориентирована на безусловное повышение эффективности и результативности бюджетных расходов.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направлениями и задачами в области расходов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обеспечение социальной направленности расходов бюджета максимально эффективное и прозрачное использование бюджетных средств;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принятие новых расходных обязательств в зависимости от оценки финансовых возможностей бюджете поселения и оценки ожидаемой эффективности;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ведение реестра расходных обязательств с целью учета действующих расходных обязательств и оценки объёма средств бюджета сельского поселения, необходимых для их исполнения;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установление взаимосвязи между затраченными бюджетными ресурсами и полученными результатами, оценка экономической и социальной эффективности тех или иных видов деятельности, финансируемых из бюджета сельского поселения;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завершение  перехода на программно-целевой принцип планирования и исполнения бюджета.</w:t>
      </w:r>
    </w:p>
    <w:p w:rsidR="00752D26" w:rsidRPr="006C2D35" w:rsidRDefault="00752D26" w:rsidP="006C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Первоочередные задачи при исполнении бюджета</w:t>
      </w:r>
    </w:p>
    <w:p w:rsidR="00752D26" w:rsidRDefault="00752D26" w:rsidP="00752D26">
      <w:pPr>
        <w:spacing w:after="0" w:line="240" w:lineRule="auto"/>
        <w:jc w:val="both"/>
        <w:rPr>
          <w:rFonts w:ascii="Times New Roman" w:eastAsia="Zhikaryov" w:hAnsi="Times New Roman" w:cs="Times New Roman"/>
          <w:sz w:val="24"/>
          <w:szCs w:val="24"/>
          <w:lang w:eastAsia="ru-RU"/>
        </w:rPr>
      </w:pPr>
      <w:r>
        <w:rPr>
          <w:rFonts w:ascii="Times New Roman" w:eastAsia="Zhikaryov" w:hAnsi="Times New Roman" w:cs="Times New Roman"/>
          <w:sz w:val="24"/>
          <w:szCs w:val="24"/>
          <w:lang w:eastAsia="ru-RU"/>
        </w:rPr>
        <w:t xml:space="preserve"> </w:t>
      </w:r>
      <w:r w:rsidR="00135D59">
        <w:rPr>
          <w:rFonts w:ascii="Times New Roman" w:eastAsia="Zhikaryov" w:hAnsi="Times New Roman" w:cs="Times New Roman"/>
          <w:sz w:val="24"/>
          <w:szCs w:val="24"/>
          <w:lang w:eastAsia="ru-RU"/>
        </w:rPr>
        <w:t xml:space="preserve">      –</w:t>
      </w:r>
      <w:r w:rsidR="006C2D35">
        <w:rPr>
          <w:rFonts w:ascii="Times New Roman" w:eastAsia="Zhikaryov" w:hAnsi="Times New Roman" w:cs="Times New Roman"/>
          <w:sz w:val="24"/>
          <w:szCs w:val="24"/>
          <w:lang w:eastAsia="ru-RU"/>
        </w:rPr>
        <w:t xml:space="preserve"> Р</w:t>
      </w:r>
      <w:r w:rsidR="00135D59">
        <w:rPr>
          <w:rFonts w:ascii="Times New Roman" w:eastAsia="Zhikaryov" w:hAnsi="Times New Roman" w:cs="Times New Roman"/>
          <w:sz w:val="24"/>
          <w:szCs w:val="24"/>
          <w:lang w:eastAsia="ru-RU"/>
        </w:rPr>
        <w:t xml:space="preserve">еализация </w:t>
      </w:r>
      <w:proofErr w:type="gramStart"/>
      <w:r w:rsidR="00135D59">
        <w:rPr>
          <w:rFonts w:ascii="Times New Roman" w:eastAsia="Zhikaryov" w:hAnsi="Times New Roman" w:cs="Times New Roman"/>
          <w:sz w:val="24"/>
          <w:szCs w:val="24"/>
          <w:lang w:eastAsia="ru-RU"/>
        </w:rPr>
        <w:t xml:space="preserve">мероприятий  </w:t>
      </w:r>
      <w:r>
        <w:rPr>
          <w:rFonts w:ascii="Times New Roman" w:eastAsia="Zhikaryov" w:hAnsi="Times New Roman" w:cs="Times New Roman"/>
          <w:sz w:val="24"/>
          <w:szCs w:val="24"/>
          <w:lang w:eastAsia="ru-RU"/>
        </w:rPr>
        <w:t>посвященных</w:t>
      </w:r>
      <w:proofErr w:type="gramEnd"/>
      <w:r>
        <w:rPr>
          <w:rFonts w:ascii="Times New Roman" w:eastAsia="Zhikaryov" w:hAnsi="Times New Roman" w:cs="Times New Roman"/>
          <w:sz w:val="24"/>
          <w:szCs w:val="24"/>
          <w:lang w:eastAsia="ru-RU"/>
        </w:rPr>
        <w:t xml:space="preserve">  8</w:t>
      </w:r>
      <w:r w:rsidR="00135D59">
        <w:rPr>
          <w:rFonts w:ascii="Times New Roman" w:eastAsia="Zhikaryov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Zhikaryov" w:hAnsi="Times New Roman" w:cs="Times New Roman"/>
          <w:sz w:val="24"/>
          <w:szCs w:val="24"/>
          <w:lang w:eastAsia="ru-RU"/>
        </w:rPr>
        <w:t xml:space="preserve">-летию </w:t>
      </w:r>
      <w:r w:rsidR="00135D59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="00135D59" w:rsidRPr="00135D5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Победы в Великой Отечественной войне</w:t>
      </w:r>
      <w:r w:rsidR="006C2D35">
        <w:rPr>
          <w:rFonts w:ascii="Times New Roman" w:eastAsia="Zhikaryov" w:hAnsi="Times New Roman" w:cs="Times New Roman"/>
          <w:sz w:val="24"/>
          <w:szCs w:val="24"/>
          <w:lang w:eastAsia="ru-RU"/>
        </w:rPr>
        <w:t>, 9 мая.</w:t>
      </w:r>
    </w:p>
    <w:p w:rsidR="00752D26" w:rsidRDefault="00752D26" w:rsidP="00752D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Осуществление предварительного и текущего контроля за соблюдением всеми участниками бюджетного законодательства Российской Федерации;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- формирование расходов сельского поселения на основе муниципальных заданий на оказание услуг с учетом мониторинга востребованности  данных услуг и требований к качеству их предоставления;</w:t>
      </w:r>
    </w:p>
    <w:p w:rsidR="00752D26" w:rsidRDefault="00752D26" w:rsidP="00752D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реализация мероприятий по комплексному развитию сельских территорий;</w:t>
      </w:r>
    </w:p>
    <w:p w:rsidR="00752D26" w:rsidRDefault="00752D26" w:rsidP="0075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формирование расходной части местного бюджета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исходя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 необходимости решения задач, достижения целей и целевых показателей программ;</w:t>
      </w:r>
    </w:p>
    <w:p w:rsidR="00752D26" w:rsidRDefault="00752D26" w:rsidP="0075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26" w:rsidRDefault="00752D26" w:rsidP="0075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 </w:t>
      </w:r>
    </w:p>
    <w:p w:rsidR="00125733" w:rsidRDefault="00752D26" w:rsidP="00135D5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125733" w:rsidSect="00135D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3538"/>
    <w:multiLevelType w:val="hybridMultilevel"/>
    <w:tmpl w:val="0E949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26"/>
    <w:rsid w:val="00125733"/>
    <w:rsid w:val="00135D59"/>
    <w:rsid w:val="0031501D"/>
    <w:rsid w:val="006C2D35"/>
    <w:rsid w:val="00752D26"/>
    <w:rsid w:val="00A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24BC"/>
  <w15:chartTrackingRefBased/>
  <w15:docId w15:val="{9B0774D5-E157-47FC-B68D-BB185F88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D26"/>
    <w:rPr>
      <w:color w:val="0563C1" w:themeColor="hyperlink"/>
      <w:u w:val="single"/>
    </w:rPr>
  </w:style>
  <w:style w:type="paragraph" w:styleId="a4">
    <w:name w:val="No Spacing"/>
    <w:uiPriority w:val="1"/>
    <w:qFormat/>
    <w:rsid w:val="00752D26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5">
    <w:name w:val="List Paragraph"/>
    <w:basedOn w:val="a"/>
    <w:uiPriority w:val="34"/>
    <w:qFormat/>
    <w:rsid w:val="00752D26"/>
    <w:pPr>
      <w:ind w:left="720"/>
      <w:contextualSpacing/>
    </w:pPr>
  </w:style>
  <w:style w:type="character" w:styleId="a6">
    <w:name w:val="Emphasis"/>
    <w:basedOn w:val="a0"/>
    <w:uiPriority w:val="20"/>
    <w:qFormat/>
    <w:rsid w:val="00135D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6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1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2024-11-21T12:33:00Z</cp:lastPrinted>
  <dcterms:created xsi:type="dcterms:W3CDTF">2024-11-20T11:42:00Z</dcterms:created>
  <dcterms:modified xsi:type="dcterms:W3CDTF">2024-11-21T12:33:00Z</dcterms:modified>
</cp:coreProperties>
</file>