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A5" w:rsidRPr="00C60840" w:rsidRDefault="002259A5" w:rsidP="002259A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</w:p>
    <w:p w:rsidR="002259A5" w:rsidRPr="00C60840" w:rsidRDefault="002259A5" w:rsidP="002259A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</w:p>
    <w:p w:rsidR="005F01A5" w:rsidRPr="005F01A5" w:rsidRDefault="005F01A5" w:rsidP="005F01A5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1A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F01A5" w:rsidRPr="005F01A5" w:rsidRDefault="005F01A5" w:rsidP="005F01A5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1A5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«ДЕРЕВНЯ </w:t>
      </w:r>
      <w:proofErr w:type="gramStart"/>
      <w:r w:rsidRPr="005F01A5">
        <w:rPr>
          <w:rFonts w:ascii="Times New Roman" w:hAnsi="Times New Roman" w:cs="Times New Roman"/>
          <w:b/>
          <w:sz w:val="24"/>
          <w:szCs w:val="24"/>
        </w:rPr>
        <w:t xml:space="preserve">РОМАНОВО»   </w:t>
      </w:r>
      <w:proofErr w:type="gramEnd"/>
      <w:r w:rsidRPr="005F01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МЕДЫНСКОГО РАЙОНА КАЛУЖСКОЙ ОБЛАСТИ</w:t>
      </w:r>
    </w:p>
    <w:p w:rsidR="005F01A5" w:rsidRPr="005F01A5" w:rsidRDefault="005F01A5" w:rsidP="005F01A5">
      <w:pPr>
        <w:spacing w:line="2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1A5" w:rsidRPr="005F01A5" w:rsidRDefault="005F01A5" w:rsidP="005F01A5">
      <w:pPr>
        <w:tabs>
          <w:tab w:val="left" w:pos="2900"/>
        </w:tabs>
        <w:spacing w:line="0" w:lineRule="atLeast"/>
        <w:ind w:left="2900"/>
        <w:rPr>
          <w:rFonts w:ascii="Times New Roman" w:hAnsi="Times New Roman" w:cs="Times New Roman"/>
          <w:b/>
          <w:sz w:val="24"/>
          <w:szCs w:val="24"/>
        </w:rPr>
      </w:pPr>
      <w:r w:rsidRPr="005F01A5">
        <w:rPr>
          <w:rFonts w:ascii="Times New Roman" w:hAnsi="Times New Roman" w:cs="Times New Roman"/>
          <w:b/>
          <w:sz w:val="24"/>
          <w:szCs w:val="24"/>
        </w:rPr>
        <w:t xml:space="preserve">      ПОСТАНОВЛЕНИЕ</w:t>
      </w:r>
    </w:p>
    <w:p w:rsidR="005F01A5" w:rsidRPr="005F01A5" w:rsidRDefault="005F01A5" w:rsidP="005F01A5">
      <w:pPr>
        <w:spacing w:line="276" w:lineRule="exact"/>
        <w:rPr>
          <w:rFonts w:ascii="Times New Roman" w:hAnsi="Times New Roman" w:cs="Times New Roman"/>
          <w:b/>
          <w:sz w:val="24"/>
          <w:szCs w:val="24"/>
        </w:rPr>
      </w:pPr>
    </w:p>
    <w:p w:rsidR="005F01A5" w:rsidRPr="005F01A5" w:rsidRDefault="005F01A5" w:rsidP="005F01A5">
      <w:pPr>
        <w:tabs>
          <w:tab w:val="left" w:pos="4260"/>
          <w:tab w:val="left" w:pos="8860"/>
        </w:tabs>
        <w:spacing w:line="0" w:lineRule="atLeast"/>
        <w:ind w:left="260"/>
        <w:rPr>
          <w:rFonts w:ascii="Times New Roman" w:hAnsi="Times New Roman" w:cs="Times New Roman"/>
          <w:b/>
          <w:sz w:val="24"/>
          <w:szCs w:val="24"/>
        </w:rPr>
      </w:pPr>
      <w:r w:rsidRPr="005F01A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D35DA">
        <w:rPr>
          <w:rFonts w:ascii="Times New Roman" w:hAnsi="Times New Roman" w:cs="Times New Roman"/>
          <w:b/>
          <w:sz w:val="24"/>
          <w:szCs w:val="24"/>
        </w:rPr>
        <w:t>07.11</w:t>
      </w:r>
      <w:bookmarkStart w:id="0" w:name="_GoBack"/>
      <w:bookmarkEnd w:id="0"/>
      <w:r w:rsidRPr="005F01A5">
        <w:rPr>
          <w:rFonts w:ascii="Times New Roman" w:hAnsi="Times New Roman" w:cs="Times New Roman"/>
          <w:b/>
          <w:sz w:val="24"/>
          <w:szCs w:val="24"/>
        </w:rPr>
        <w:t xml:space="preserve">.2024 г.                                </w:t>
      </w:r>
      <w:r w:rsidRPr="005F01A5">
        <w:rPr>
          <w:rFonts w:ascii="Times New Roman" w:hAnsi="Times New Roman" w:cs="Times New Roman"/>
          <w:sz w:val="24"/>
          <w:szCs w:val="24"/>
        </w:rPr>
        <w:t>д. Романово</w:t>
      </w:r>
      <w:r w:rsidRPr="005F01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25</w:t>
      </w:r>
    </w:p>
    <w:p w:rsidR="005F01A5" w:rsidRPr="005F01A5" w:rsidRDefault="005F01A5" w:rsidP="005F01A5">
      <w:pPr>
        <w:rPr>
          <w:rFonts w:ascii="Times New Roman" w:hAnsi="Times New Roman" w:cs="Times New Roman"/>
          <w:sz w:val="24"/>
          <w:szCs w:val="24"/>
        </w:rPr>
      </w:pPr>
    </w:p>
    <w:p w:rsidR="002259A5" w:rsidRPr="005F01A5" w:rsidRDefault="005F01A5" w:rsidP="002259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 xml:space="preserve">  </w:t>
      </w:r>
      <w:r w:rsidR="002259A5" w:rsidRPr="005F01A5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Об утверждении программы профилактики</w:t>
      </w:r>
    </w:p>
    <w:p w:rsidR="002259A5" w:rsidRPr="005F01A5" w:rsidRDefault="002259A5" w:rsidP="002259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5F01A5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рисков причинения вреда (ущерба) охраняемым</w:t>
      </w:r>
    </w:p>
    <w:p w:rsidR="002259A5" w:rsidRPr="005F01A5" w:rsidRDefault="002259A5" w:rsidP="002259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5F01A5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законом ценностям по муниципальному контролю</w:t>
      </w:r>
    </w:p>
    <w:p w:rsidR="002259A5" w:rsidRPr="005F01A5" w:rsidRDefault="002259A5" w:rsidP="002259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</w:pPr>
      <w:r w:rsidRPr="005F01A5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в сфере благоустройства на 2024 год</w:t>
      </w:r>
    </w:p>
    <w:p w:rsidR="00C60840" w:rsidRPr="005F01A5" w:rsidRDefault="00C60840" w:rsidP="002259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В соответствии с Федеральным законом от 31.07.2020 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C60840" w:rsidRPr="005F01A5" w:rsidRDefault="00C60840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</w:pP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bdr w:val="none" w:sz="0" w:space="0" w:color="auto" w:frame="1"/>
          <w:lang w:eastAsia="ru-RU"/>
        </w:rPr>
      </w:pPr>
      <w:r w:rsidRPr="005F01A5">
        <w:rPr>
          <w:rFonts w:ascii="Times New Roman" w:eastAsia="Times New Roman" w:hAnsi="Times New Roman" w:cs="Times New Roman"/>
          <w:b/>
          <w:color w:val="444455"/>
          <w:sz w:val="24"/>
          <w:szCs w:val="24"/>
          <w:bdr w:val="none" w:sz="0" w:space="0" w:color="auto" w:frame="1"/>
          <w:lang w:eastAsia="ru-RU"/>
        </w:rPr>
        <w:t>                                </w:t>
      </w:r>
      <w:r w:rsidR="005F01A5">
        <w:rPr>
          <w:rFonts w:ascii="Times New Roman" w:eastAsia="Times New Roman" w:hAnsi="Times New Roman" w:cs="Times New Roman"/>
          <w:b/>
          <w:color w:val="444455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Pr="005F01A5">
        <w:rPr>
          <w:rFonts w:ascii="Times New Roman" w:eastAsia="Times New Roman" w:hAnsi="Times New Roman" w:cs="Times New Roman"/>
          <w:b/>
          <w:color w:val="444455"/>
          <w:sz w:val="24"/>
          <w:szCs w:val="24"/>
          <w:bdr w:val="none" w:sz="0" w:space="0" w:color="auto" w:frame="1"/>
          <w:lang w:eastAsia="ru-RU"/>
        </w:rPr>
        <w:t xml:space="preserve"> ПОСТАНОВЛЯЮ:</w:t>
      </w:r>
    </w:p>
    <w:p w:rsidR="00C60840" w:rsidRPr="005F01A5" w:rsidRDefault="00C60840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</w:p>
    <w:p w:rsidR="002259A5" w:rsidRPr="005F01A5" w:rsidRDefault="002259A5" w:rsidP="008A2D68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2024 год, согласно </w:t>
      </w:r>
      <w:proofErr w:type="gramStart"/>
      <w:r w:rsidRPr="005F01A5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приложению</w:t>
      </w:r>
      <w:proofErr w:type="gramEnd"/>
      <w:r w:rsidRPr="005F01A5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 к настоящему постановлению.</w:t>
      </w:r>
    </w:p>
    <w:p w:rsidR="002259A5" w:rsidRPr="005F01A5" w:rsidRDefault="002259A5" w:rsidP="008A2D68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2. Предложения по итогам рассмотрения программы профилактики рисков причинения вреда (ущерба) охраняемым законом ценностям по муниципальному контролю в сфере благоустройства на 2024 год </w:t>
      </w:r>
      <w:r w:rsidR="00C60840" w:rsidRPr="005F01A5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принимаются: по телефону 8(48433) 25-</w:t>
      </w:r>
      <w:r w:rsidR="005F01A5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233</w:t>
      </w:r>
      <w:r w:rsidRPr="005F01A5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, ч</w:t>
      </w:r>
      <w:r w:rsidR="00C60840" w:rsidRPr="005F01A5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ерез E-</w:t>
      </w:r>
      <w:proofErr w:type="spellStart"/>
      <w:r w:rsidR="00C60840" w:rsidRPr="005F01A5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mail</w:t>
      </w:r>
      <w:proofErr w:type="spellEnd"/>
      <w:r w:rsidR="00C60840" w:rsidRPr="005F01A5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:</w:t>
      </w:r>
      <w:r w:rsidR="00C60840" w:rsidRPr="005F01A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F01A5" w:rsidRPr="005847CF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="005F01A5" w:rsidRPr="005847C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romanovo</w:t>
        </w:r>
        <w:r w:rsidR="005F01A5" w:rsidRPr="005847CF">
          <w:rPr>
            <w:rStyle w:val="a5"/>
            <w:rFonts w:ascii="Times New Roman" w:hAnsi="Times New Roman" w:cs="Times New Roman"/>
            <w:sz w:val="24"/>
            <w:szCs w:val="24"/>
          </w:rPr>
          <w:t>-40</w:t>
        </w:r>
      </w:hyperlink>
      <w:r w:rsidR="005F01A5" w:rsidRPr="005F01A5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F01A5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, а также на личном приеме граждан.</w:t>
      </w:r>
    </w:p>
    <w:p w:rsidR="00C60840" w:rsidRPr="005F01A5" w:rsidRDefault="00C60840" w:rsidP="008A2D6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01A5">
        <w:rPr>
          <w:rFonts w:ascii="Times New Roman" w:hAnsi="Times New Roman" w:cs="Times New Roman"/>
          <w:color w:val="444455"/>
          <w:sz w:val="24"/>
          <w:szCs w:val="24"/>
          <w:bdr w:val="none" w:sz="0" w:space="0" w:color="auto" w:frame="1"/>
        </w:rPr>
        <w:t xml:space="preserve">         3.</w:t>
      </w:r>
      <w:r w:rsidRPr="005F01A5">
        <w:rPr>
          <w:rFonts w:ascii="Times New Roman" w:hAnsi="Times New Roman" w:cs="Times New Roman"/>
          <w:sz w:val="24"/>
          <w:szCs w:val="24"/>
        </w:rPr>
        <w:t xml:space="preserve"> </w:t>
      </w:r>
      <w:r w:rsidRPr="005F01A5">
        <w:rPr>
          <w:rStyle w:val="FontStyle12"/>
          <w:b w:val="0"/>
          <w:sz w:val="24"/>
          <w:szCs w:val="24"/>
        </w:rPr>
        <w:t>Обнародовать настоящее Решение путем</w:t>
      </w:r>
      <w:r w:rsidRPr="005F01A5">
        <w:rPr>
          <w:rStyle w:val="FontStyle12"/>
          <w:sz w:val="24"/>
          <w:szCs w:val="24"/>
        </w:rPr>
        <w:t xml:space="preserve"> </w:t>
      </w:r>
      <w:r w:rsidRPr="005F01A5">
        <w:rPr>
          <w:rStyle w:val="FontStyle12"/>
          <w:b w:val="0"/>
          <w:sz w:val="24"/>
          <w:szCs w:val="24"/>
        </w:rPr>
        <w:t>размещения</w:t>
      </w:r>
      <w:r w:rsidRPr="005F01A5">
        <w:rPr>
          <w:rFonts w:ascii="Times New Roman" w:hAnsi="Times New Roman" w:cs="Times New Roman"/>
          <w:sz w:val="24"/>
          <w:szCs w:val="24"/>
        </w:rPr>
        <w:t xml:space="preserve"> на информационном стенде в здании </w:t>
      </w:r>
      <w:proofErr w:type="gramStart"/>
      <w:r w:rsidRPr="005F01A5">
        <w:rPr>
          <w:rFonts w:ascii="Times New Roman" w:hAnsi="Times New Roman" w:cs="Times New Roman"/>
          <w:sz w:val="24"/>
          <w:szCs w:val="24"/>
        </w:rPr>
        <w:t>администрации  сельского</w:t>
      </w:r>
      <w:proofErr w:type="gramEnd"/>
      <w:r w:rsidRPr="005F01A5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5F01A5">
        <w:rPr>
          <w:rFonts w:ascii="Times New Roman" w:hAnsi="Times New Roman" w:cs="Times New Roman"/>
          <w:sz w:val="24"/>
          <w:szCs w:val="24"/>
        </w:rPr>
        <w:t>Деревня Романово</w:t>
      </w:r>
      <w:r w:rsidRPr="005F01A5">
        <w:rPr>
          <w:rFonts w:ascii="Times New Roman" w:hAnsi="Times New Roman" w:cs="Times New Roman"/>
          <w:sz w:val="24"/>
          <w:szCs w:val="24"/>
        </w:rPr>
        <w:t>» и  на официальном сайте администрации муниципального образования сельского поселения «</w:t>
      </w:r>
      <w:r w:rsidR="005F01A5">
        <w:rPr>
          <w:rFonts w:ascii="Times New Roman" w:hAnsi="Times New Roman" w:cs="Times New Roman"/>
          <w:sz w:val="24"/>
          <w:szCs w:val="24"/>
        </w:rPr>
        <w:t>Деревня Романово</w:t>
      </w:r>
      <w:r w:rsidRPr="005F01A5">
        <w:rPr>
          <w:rFonts w:ascii="Times New Roman" w:hAnsi="Times New Roman" w:cs="Times New Roman"/>
          <w:sz w:val="24"/>
          <w:szCs w:val="24"/>
        </w:rPr>
        <w:t>» в сети Интернет.</w:t>
      </w:r>
    </w:p>
    <w:p w:rsidR="002259A5" w:rsidRPr="005F01A5" w:rsidRDefault="00C60840" w:rsidP="008A2D68">
      <w:pPr>
        <w:shd w:val="clear" w:color="auto" w:fill="FFFFFF"/>
        <w:spacing w:after="0" w:line="240" w:lineRule="auto"/>
        <w:ind w:right="29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2259A5" w:rsidRPr="005F01A5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4. Настоящее постановление вступает в силу с 1 января 2024 года.</w:t>
      </w:r>
    </w:p>
    <w:p w:rsidR="00C60840" w:rsidRPr="005F01A5" w:rsidRDefault="00C60840" w:rsidP="00C60840">
      <w:pPr>
        <w:shd w:val="clear" w:color="auto" w:fill="FFFFFF"/>
        <w:spacing w:after="0" w:line="240" w:lineRule="auto"/>
        <w:ind w:right="29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C60840" w:rsidRPr="005F01A5" w:rsidRDefault="00C60840" w:rsidP="00C60840">
      <w:pPr>
        <w:shd w:val="clear" w:color="auto" w:fill="FFFFFF"/>
        <w:spacing w:after="0" w:line="240" w:lineRule="auto"/>
        <w:ind w:right="29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C60840" w:rsidRPr="005F01A5" w:rsidRDefault="00C60840" w:rsidP="00C60840">
      <w:pPr>
        <w:shd w:val="clear" w:color="auto" w:fill="FFFFFF"/>
        <w:spacing w:after="0" w:line="240" w:lineRule="auto"/>
        <w:ind w:right="29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</w:p>
    <w:p w:rsidR="00C60840" w:rsidRPr="005F01A5" w:rsidRDefault="00C60840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bdr w:val="none" w:sz="0" w:space="0" w:color="auto" w:frame="1"/>
          <w:lang w:eastAsia="ru-RU"/>
        </w:rPr>
      </w:pPr>
      <w:proofErr w:type="gramStart"/>
      <w:r w:rsidRPr="005F01A5">
        <w:rPr>
          <w:rFonts w:ascii="Times New Roman" w:eastAsia="Times New Roman" w:hAnsi="Times New Roman" w:cs="Times New Roman"/>
          <w:b/>
          <w:color w:val="444455"/>
          <w:sz w:val="24"/>
          <w:szCs w:val="24"/>
          <w:bdr w:val="none" w:sz="0" w:space="0" w:color="auto" w:frame="1"/>
          <w:lang w:eastAsia="ru-RU"/>
        </w:rPr>
        <w:t>Глава  администрации</w:t>
      </w:r>
      <w:proofErr w:type="gramEnd"/>
    </w:p>
    <w:p w:rsidR="002259A5" w:rsidRPr="005F01A5" w:rsidRDefault="005F01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444455"/>
          <w:sz w:val="24"/>
          <w:szCs w:val="24"/>
          <w:bdr w:val="none" w:sz="0" w:space="0" w:color="auto" w:frame="1"/>
          <w:lang w:eastAsia="ru-RU"/>
        </w:rPr>
        <w:t xml:space="preserve">СП «Деревня </w:t>
      </w:r>
      <w:proofErr w:type="gramStart"/>
      <w:r>
        <w:rPr>
          <w:rFonts w:ascii="Times New Roman" w:eastAsia="Times New Roman" w:hAnsi="Times New Roman" w:cs="Times New Roman"/>
          <w:b/>
          <w:color w:val="444455"/>
          <w:sz w:val="24"/>
          <w:szCs w:val="24"/>
          <w:bdr w:val="none" w:sz="0" w:space="0" w:color="auto" w:frame="1"/>
          <w:lang w:eastAsia="ru-RU"/>
        </w:rPr>
        <w:t>Романово</w:t>
      </w:r>
      <w:r w:rsidR="00C60840" w:rsidRPr="005F01A5">
        <w:rPr>
          <w:rFonts w:ascii="Times New Roman" w:eastAsia="Times New Roman" w:hAnsi="Times New Roman" w:cs="Times New Roman"/>
          <w:b/>
          <w:color w:val="444455"/>
          <w:sz w:val="24"/>
          <w:szCs w:val="24"/>
          <w:bdr w:val="none" w:sz="0" w:space="0" w:color="auto" w:frame="1"/>
          <w:lang w:eastAsia="ru-RU"/>
        </w:rPr>
        <w:t xml:space="preserve">»   </w:t>
      </w:r>
      <w:proofErr w:type="gramEnd"/>
      <w:r w:rsidR="00C60840" w:rsidRPr="005F01A5">
        <w:rPr>
          <w:rFonts w:ascii="Times New Roman" w:eastAsia="Times New Roman" w:hAnsi="Times New Roman" w:cs="Times New Roman"/>
          <w:b/>
          <w:color w:val="444455"/>
          <w:sz w:val="24"/>
          <w:szCs w:val="24"/>
          <w:bdr w:val="none" w:sz="0" w:space="0" w:color="auto" w:frame="1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color w:val="444455"/>
          <w:sz w:val="24"/>
          <w:szCs w:val="24"/>
          <w:bdr w:val="none" w:sz="0" w:space="0" w:color="auto" w:frame="1"/>
          <w:lang w:eastAsia="ru-RU"/>
        </w:rPr>
        <w:t xml:space="preserve">               В.</w:t>
      </w:r>
      <w:r w:rsidR="00C60840" w:rsidRPr="005F01A5">
        <w:rPr>
          <w:rFonts w:ascii="Times New Roman" w:eastAsia="Times New Roman" w:hAnsi="Times New Roman" w:cs="Times New Roman"/>
          <w:b/>
          <w:color w:val="444455"/>
          <w:sz w:val="24"/>
          <w:szCs w:val="24"/>
          <w:bdr w:val="none" w:sz="0" w:space="0" w:color="auto" w:frame="1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color w:val="444455"/>
          <w:sz w:val="24"/>
          <w:szCs w:val="24"/>
          <w:bdr w:val="none" w:sz="0" w:space="0" w:color="auto" w:frame="1"/>
          <w:lang w:eastAsia="ru-RU"/>
        </w:rPr>
        <w:t> Иванов</w:t>
      </w:r>
      <w:r w:rsidR="002259A5" w:rsidRPr="005F01A5">
        <w:rPr>
          <w:rFonts w:ascii="Times New Roman" w:eastAsia="Times New Roman" w:hAnsi="Times New Roman" w:cs="Times New Roman"/>
          <w:b/>
          <w:color w:val="444455"/>
          <w:sz w:val="24"/>
          <w:szCs w:val="24"/>
          <w:bdr w:val="none" w:sz="0" w:space="0" w:color="auto" w:frame="1"/>
          <w:lang w:eastAsia="ru-RU"/>
        </w:rPr>
        <w:t>               </w:t>
      </w: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2259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2259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C60840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2259A5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  </w:t>
      </w:r>
    </w:p>
    <w:p w:rsidR="00C60840" w:rsidRDefault="00C60840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2259A5" w:rsidRPr="002259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2259A5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lastRenderedPageBreak/>
        <w:t>         </w:t>
      </w:r>
    </w:p>
    <w:p w:rsidR="002259A5" w:rsidRPr="002259A5" w:rsidRDefault="002259A5" w:rsidP="00225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2259A5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</w:t>
      </w:r>
    </w:p>
    <w:p w:rsidR="002259A5" w:rsidRPr="005F01A5" w:rsidRDefault="00B3568E" w:rsidP="002259A5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Утверждена:</w:t>
      </w:r>
    </w:p>
    <w:p w:rsidR="00B3568E" w:rsidRPr="005F01A5" w:rsidRDefault="00B3568E" w:rsidP="002259A5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</w:pPr>
      <w:proofErr w:type="gramStart"/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Постановлением  администрации</w:t>
      </w:r>
      <w:proofErr w:type="gramEnd"/>
    </w:p>
    <w:p w:rsidR="00B3568E" w:rsidRPr="005F01A5" w:rsidRDefault="00B3568E" w:rsidP="002259A5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СП «</w:t>
      </w:r>
      <w:proofErr w:type="gramStart"/>
      <w:r w:rsidR="005F01A5"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Деревня  Романово</w:t>
      </w:r>
      <w:proofErr w:type="gramEnd"/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»</w:t>
      </w:r>
    </w:p>
    <w:p w:rsidR="00B3568E" w:rsidRPr="005F01A5" w:rsidRDefault="00B3568E" w:rsidP="002259A5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 xml:space="preserve">№ </w:t>
      </w:r>
      <w:proofErr w:type="gramStart"/>
      <w:r w:rsid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25</w:t>
      </w: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 xml:space="preserve">  от</w:t>
      </w:r>
      <w:proofErr w:type="gramEnd"/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 xml:space="preserve"> </w:t>
      </w:r>
      <w:r w:rsid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07.11.</w:t>
      </w: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2024 г.</w:t>
      </w: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2"/>
          <w:bdr w:val="none" w:sz="0" w:space="0" w:color="auto" w:frame="1"/>
          <w:lang w:eastAsia="ru-RU"/>
        </w:rPr>
      </w:pPr>
      <w:r w:rsidRPr="005F01A5">
        <w:rPr>
          <w:rFonts w:ascii="Times New Roman" w:eastAsia="Times New Roman" w:hAnsi="Times New Roman" w:cs="Times New Roman"/>
          <w:b/>
          <w:bCs/>
          <w:color w:val="444455"/>
          <w:sz w:val="22"/>
          <w:bdr w:val="none" w:sz="0" w:space="0" w:color="auto" w:frame="1"/>
          <w:lang w:eastAsia="ru-RU"/>
        </w:rPr>
        <w:t xml:space="preserve">Программа профилактики 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gramStart"/>
      <w:r w:rsidR="005F01A5">
        <w:rPr>
          <w:rFonts w:ascii="Times New Roman" w:eastAsia="Times New Roman" w:hAnsi="Times New Roman" w:cs="Times New Roman"/>
          <w:b/>
          <w:bCs/>
          <w:color w:val="444455"/>
          <w:sz w:val="22"/>
          <w:bdr w:val="none" w:sz="0" w:space="0" w:color="auto" w:frame="1"/>
          <w:lang w:eastAsia="ru-RU"/>
        </w:rPr>
        <w:t>с</w:t>
      </w:r>
      <w:r w:rsidR="00B3568E" w:rsidRPr="005F01A5">
        <w:rPr>
          <w:rFonts w:ascii="Times New Roman" w:eastAsia="Times New Roman" w:hAnsi="Times New Roman" w:cs="Times New Roman"/>
          <w:b/>
          <w:bCs/>
          <w:color w:val="444455"/>
          <w:sz w:val="22"/>
          <w:bdr w:val="none" w:sz="0" w:space="0" w:color="auto" w:frame="1"/>
          <w:lang w:eastAsia="ru-RU"/>
        </w:rPr>
        <w:t>ельского  поселения</w:t>
      </w:r>
      <w:proofErr w:type="gramEnd"/>
      <w:r w:rsidR="00B3568E" w:rsidRPr="005F01A5">
        <w:rPr>
          <w:rFonts w:ascii="Times New Roman" w:eastAsia="Times New Roman" w:hAnsi="Times New Roman" w:cs="Times New Roman"/>
          <w:b/>
          <w:bCs/>
          <w:color w:val="444455"/>
          <w:sz w:val="22"/>
          <w:bdr w:val="none" w:sz="0" w:space="0" w:color="auto" w:frame="1"/>
          <w:lang w:eastAsia="ru-RU"/>
        </w:rPr>
        <w:t xml:space="preserve">  «</w:t>
      </w:r>
      <w:r w:rsidR="005F01A5" w:rsidRPr="005F01A5">
        <w:rPr>
          <w:rFonts w:ascii="Times New Roman" w:eastAsia="Times New Roman" w:hAnsi="Times New Roman" w:cs="Times New Roman"/>
          <w:b/>
          <w:bCs/>
          <w:color w:val="444455"/>
          <w:sz w:val="22"/>
          <w:bdr w:val="none" w:sz="0" w:space="0" w:color="auto" w:frame="1"/>
          <w:lang w:eastAsia="ru-RU"/>
        </w:rPr>
        <w:t>Деревня  Романово</w:t>
      </w:r>
      <w:r w:rsidR="00B3568E" w:rsidRPr="005F01A5">
        <w:rPr>
          <w:rFonts w:ascii="Times New Roman" w:eastAsia="Times New Roman" w:hAnsi="Times New Roman" w:cs="Times New Roman"/>
          <w:b/>
          <w:bCs/>
          <w:color w:val="444455"/>
          <w:sz w:val="22"/>
          <w:bdr w:val="none" w:sz="0" w:space="0" w:color="auto" w:frame="1"/>
          <w:lang w:eastAsia="ru-RU"/>
        </w:rPr>
        <w:t>» Медынского  района Калужской области</w:t>
      </w:r>
      <w:r w:rsidRPr="005F01A5">
        <w:rPr>
          <w:rFonts w:ascii="Times New Roman" w:eastAsia="Times New Roman" w:hAnsi="Times New Roman" w:cs="Times New Roman"/>
          <w:b/>
          <w:bCs/>
          <w:color w:val="444455"/>
          <w:sz w:val="22"/>
          <w:bdr w:val="none" w:sz="0" w:space="0" w:color="auto" w:frame="1"/>
          <w:lang w:eastAsia="ru-RU"/>
        </w:rPr>
        <w:t xml:space="preserve"> на 2024 год</w:t>
      </w:r>
    </w:p>
    <w:p w:rsidR="00B3568E" w:rsidRPr="005F01A5" w:rsidRDefault="00B3568E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2023 год в рамках муниципального контроля в сфере благоустройства на территории муниципального образования </w:t>
      </w:r>
      <w:r w:rsidR="00BE6CE3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с</w:t>
      </w:r>
      <w:r w:rsidR="00B3568E"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ельского  поселения  «</w:t>
      </w:r>
      <w:r w:rsidR="005F01A5"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Деревня  Романово</w:t>
      </w:r>
      <w:r w:rsidR="00B3568E"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» Медынского  района Калужской области</w:t>
      </w: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 xml:space="preserve"> (далее – Программа) разработана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утверждёнными Постановлением Правительства Российской Федерации от 25.06.2021 № 990.</w:t>
      </w: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Программа предоставляет с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установленных муниципальными правовыми актами, и направленных на выявление и устранение конкретных причин и факторов несоблюдения обязательных требований, установленных муниципальными правовыми актами, а также на создание и развития системы профилактики.</w:t>
      </w: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 xml:space="preserve">Программа разработана и подлежит исполнению Администрацией </w:t>
      </w:r>
      <w:proofErr w:type="gramStart"/>
      <w:r w:rsidR="00B3568E"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сельского  поселения</w:t>
      </w:r>
      <w:proofErr w:type="gramEnd"/>
      <w:r w:rsidR="00B3568E"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 xml:space="preserve">  «</w:t>
      </w:r>
      <w:r w:rsidR="005F01A5"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Деревня  Романово</w:t>
      </w:r>
      <w:r w:rsidR="00B3568E"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», Медынского района, Калужской области</w:t>
      </w: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(далее – контрольный орган).</w:t>
      </w: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  <w:r w:rsidRPr="005F01A5">
        <w:rPr>
          <w:rFonts w:ascii="Times New Roman" w:eastAsia="Times New Roman" w:hAnsi="Times New Roman" w:cs="Times New Roman"/>
          <w:b/>
          <w:bCs/>
          <w:color w:val="444455"/>
          <w:sz w:val="22"/>
          <w:bdr w:val="none" w:sz="0" w:space="0" w:color="auto" w:frame="1"/>
          <w:lang w:eastAsia="ru-RU"/>
        </w:rPr>
        <w:t>Раздел 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 xml:space="preserve">Муниципальный контроль в сфере благоустройства осуществляется в соответствии с Федеральным законом от 31 июля 2020 года № 248-ФЗ «О государственном контроле (надзоре) и муниципальном контроле в Российской Федерации», иными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Правилами благоустройства территории муниципального образования </w:t>
      </w:r>
      <w:r w:rsidR="00BE6CE3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с</w:t>
      </w:r>
      <w:r w:rsidR="00B3568E"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ельского  поселения  «</w:t>
      </w:r>
      <w:r w:rsidR="005F01A5"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Деревня  Романово</w:t>
      </w:r>
      <w:r w:rsidR="00B3568E"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» Медынского  района Калужской области</w:t>
      </w: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, утвержденными решением С</w:t>
      </w:r>
      <w:r w:rsidR="001E4053"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ельской Думы муниципального  образования  СП «</w:t>
      </w:r>
      <w:r w:rsidR="005F01A5"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Деревня  Романово</w:t>
      </w:r>
      <w:r w:rsidR="001E4053"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 xml:space="preserve">» № </w:t>
      </w:r>
      <w:r w:rsidR="00E25441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119</w:t>
      </w:r>
      <w:r w:rsidR="001E4053"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 xml:space="preserve">  от </w:t>
      </w:r>
      <w:r w:rsidR="00E25441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27.11.2019</w:t>
      </w:r>
      <w:r w:rsidR="001E4053"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 xml:space="preserve"> г</w:t>
      </w: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, иными муниципальными нормативными правовыми актами.</w:t>
      </w: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1. Предметом муниципального контроля на территории муниципального образования   является:</w:t>
      </w: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- соблюдение гражданами и организациями (далее – контролируемые лица) обязательных требований, установленных Правилами благоустройства территории муниципального образо</w:t>
      </w:r>
      <w:r w:rsidR="001E4053"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вания сельского поселения «</w:t>
      </w:r>
      <w:proofErr w:type="gramStart"/>
      <w:r w:rsidR="005F01A5"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Деревня  Романово</w:t>
      </w:r>
      <w:proofErr w:type="gramEnd"/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, и принимаемыми в соответствии с ними иными муниципальными нормативными правовыми актами, обязательными к применению при благоустройстве территории муниципального образования;</w:t>
      </w: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- исполнение решений, принимаемых по результатам контрольных мероприятий.</w:t>
      </w: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Контрольный орган проводит следующие профилактические мероприятия:</w:t>
      </w: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- информирование;</w:t>
      </w: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- консультирование;</w:t>
      </w: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- объявление предостережения;</w:t>
      </w: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- профилактический визит.</w:t>
      </w: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  <w:r w:rsidRPr="005F01A5">
        <w:rPr>
          <w:rFonts w:ascii="Times New Roman" w:eastAsia="Times New Roman" w:hAnsi="Times New Roman" w:cs="Times New Roman"/>
          <w:b/>
          <w:bCs/>
          <w:color w:val="444455"/>
          <w:sz w:val="22"/>
          <w:bdr w:val="none" w:sz="0" w:space="0" w:color="auto" w:frame="1"/>
          <w:lang w:eastAsia="ru-RU"/>
        </w:rPr>
        <w:t>Раздел 2. Цели и задачи реализации программы профилактики</w:t>
      </w: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lastRenderedPageBreak/>
        <w:t>2.1.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целей:</w:t>
      </w: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- стимулирование добросовестного соблюдения обязательных требований контролируемыми лицами;</w:t>
      </w: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законам ценностями;</w:t>
      </w: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- создание условий для проведения обязательных требований до контролируемых лиц, повышение информированности о способах их соблюдения</w:t>
      </w: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259A5" w:rsidRPr="005F01A5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</w:pPr>
      <w:r w:rsidRPr="005F01A5"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C06D2C" w:rsidRDefault="00C06D2C" w:rsidP="00C06D2C">
      <w:pPr>
        <w:shd w:val="clear" w:color="auto" w:fill="FFFFFF"/>
        <w:spacing w:after="0" w:line="240" w:lineRule="auto"/>
        <w:ind w:right="29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</w:pPr>
    </w:p>
    <w:p w:rsidR="00C06D2C" w:rsidRDefault="00C06D2C" w:rsidP="00C06D2C">
      <w:pPr>
        <w:shd w:val="clear" w:color="auto" w:fill="FFFFFF"/>
        <w:spacing w:after="0" w:line="240" w:lineRule="auto"/>
        <w:ind w:right="29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2"/>
          <w:bdr w:val="none" w:sz="0" w:space="0" w:color="auto" w:frame="1"/>
          <w:lang w:eastAsia="ru-RU"/>
        </w:rPr>
        <w:t xml:space="preserve">             </w:t>
      </w:r>
      <w:r w:rsidR="002259A5" w:rsidRPr="005F01A5">
        <w:rPr>
          <w:rFonts w:ascii="Times New Roman" w:eastAsia="Times New Roman" w:hAnsi="Times New Roman" w:cs="Times New Roman"/>
          <w:b/>
          <w:bCs/>
          <w:color w:val="444455"/>
          <w:sz w:val="22"/>
          <w:bdr w:val="none" w:sz="0" w:space="0" w:color="auto" w:frame="1"/>
          <w:lang w:eastAsia="ru-RU"/>
        </w:rPr>
        <w:t xml:space="preserve">Раздел 3. Перечень профилактических мероприятий, сроки (периодичность) </w:t>
      </w:r>
    </w:p>
    <w:p w:rsidR="002259A5" w:rsidRPr="005F01A5" w:rsidRDefault="00C06D2C" w:rsidP="00C06D2C">
      <w:pPr>
        <w:shd w:val="clear" w:color="auto" w:fill="FFFFFF"/>
        <w:spacing w:after="0" w:line="240" w:lineRule="auto"/>
        <w:ind w:right="29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55"/>
          <w:sz w:val="22"/>
          <w:bdr w:val="none" w:sz="0" w:space="0" w:color="auto" w:frame="1"/>
          <w:lang w:eastAsia="ru-RU"/>
        </w:rPr>
        <w:t xml:space="preserve">                                                           </w:t>
      </w:r>
      <w:r w:rsidR="002259A5" w:rsidRPr="005F01A5">
        <w:rPr>
          <w:rFonts w:ascii="Times New Roman" w:eastAsia="Times New Roman" w:hAnsi="Times New Roman" w:cs="Times New Roman"/>
          <w:b/>
          <w:bCs/>
          <w:color w:val="444455"/>
          <w:sz w:val="22"/>
          <w:bdr w:val="none" w:sz="0" w:space="0" w:color="auto" w:frame="1"/>
          <w:lang w:eastAsia="ru-RU"/>
        </w:rPr>
        <w:t>их проведения</w:t>
      </w:r>
    </w:p>
    <w:tbl>
      <w:tblPr>
        <w:tblW w:w="10916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386"/>
        <w:gridCol w:w="1843"/>
        <w:gridCol w:w="1762"/>
        <w:gridCol w:w="81"/>
      </w:tblGrid>
      <w:tr w:rsidR="002259A5" w:rsidRPr="00C06D2C" w:rsidTr="008A2D68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Срок исполнения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C06D2C" w:rsidRPr="00C06D2C" w:rsidTr="00C06D2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7230" w:type="dxa"/>
          <w:wAfter w:w="81" w:type="dxa"/>
          <w:trHeight w:val="100"/>
        </w:trPr>
        <w:tc>
          <w:tcPr>
            <w:tcW w:w="3605" w:type="dxa"/>
            <w:gridSpan w:val="2"/>
          </w:tcPr>
          <w:p w:rsidR="00C06D2C" w:rsidRPr="00C06D2C" w:rsidRDefault="00C06D2C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</w:pPr>
          </w:p>
        </w:tc>
      </w:tr>
      <w:tr w:rsidR="002259A5" w:rsidRPr="00C06D2C" w:rsidTr="008A2D68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Информирование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="001F7B71"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 xml:space="preserve"> Администрации </w:t>
            </w:r>
            <w:proofErr w:type="gramStart"/>
            <w:r w:rsidR="001F7B71"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сельского  поселения</w:t>
            </w:r>
            <w:proofErr w:type="gramEnd"/>
            <w:r w:rsidR="001F7B71"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 xml:space="preserve">  «</w:t>
            </w:r>
            <w:r w:rsidR="005F01A5"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Деревня  Романово</w:t>
            </w:r>
            <w:r w:rsidR="001F7B71"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 xml:space="preserve">» </w:t>
            </w: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Контрольный орган размещает и поддерживает в актуальном состоянии на своем официальном сайте: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- тексты нормативных правовых актов, регулирующих осуществление муниципального контроля в сфере благоустройства территории муниципального образования;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 территории муниципального образования, о сроках и порядке их вступления в силу;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 территории муниципального образования,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-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- перечень объектов контроля, учитываемых в рамках формирования ежегодного плана мероприятий, с указанием категории риска;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lastRenderedPageBreak/>
              <w:t>- программу профилактики рисков причинения вреда и план проведения плановых контрольных мероприятий контрольным органом;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- доклады о муниципальном контроле в сфере благоустройства территории муниципального образования;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lastRenderedPageBreak/>
              <w:t>постоянно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контрольный орган</w:t>
            </w:r>
          </w:p>
        </w:tc>
      </w:tr>
      <w:tr w:rsidR="002259A5" w:rsidRPr="00C06D2C" w:rsidTr="008A2D68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lastRenderedPageBreak/>
              <w:t>Консультирование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Консультирование осуществляется по вопросам, связанным с организацией и осуществлением муниципального контроля в сфере благоустройства территории муниципального образования, в том числе о местонахождении и графике работы контрольного органа, реквизитах нормативно-правовых актах, регламентирующих осуществление муниципального лесного контроля, о порядке и ходе осуществления муниципального контроля в сфере благоустройства территории муниципального образования.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контроля,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Информация, ставшая известной должностному лицу контрольного органа в ходе консультирования, не может использоваться органом контроля в целях оценки контролируемого лица по вопросам соблюдения обязательных требований.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Орган контроля осуществляет учет консультирований.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разъяснения, подписанного руководителем контрольного органа.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 xml:space="preserve">В ходе консультирования не может предоставляться </w:t>
            </w: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lastRenderedPageBreak/>
              <w:t>информация, содержащая оценку конкретного контрольного мероприятия, решений и (или) действий должностных лиц органа контроля, иных участников контрольного мероприятия, а также результаты проведенных в рамках контрольного мероприятия экспертизы, испытаний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контрольный орган</w:t>
            </w:r>
          </w:p>
        </w:tc>
      </w:tr>
      <w:tr w:rsidR="00E25441" w:rsidRPr="00C06D2C" w:rsidTr="008A2D68">
        <w:trPr>
          <w:trHeight w:val="5852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5441" w:rsidRPr="00C06D2C" w:rsidRDefault="00E25441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lastRenderedPageBreak/>
              <w:t>Объявление предостережения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5441" w:rsidRPr="00C06D2C" w:rsidRDefault="00E25441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E25441" w:rsidRPr="00C06D2C" w:rsidRDefault="00E25441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Предостережение о недопустимости нарушения обязательных требований объявляется и направляется контролируемому лицу.</w:t>
            </w:r>
          </w:p>
          <w:p w:rsidR="00E25441" w:rsidRPr="00C06D2C" w:rsidRDefault="00E25441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Предостережение о недопустимости нарушения обязательных требований содержит в себе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5441" w:rsidRPr="00C06D2C" w:rsidRDefault="00E25441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5441" w:rsidRPr="00C06D2C" w:rsidRDefault="00E25441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контрольный орган</w:t>
            </w:r>
          </w:p>
        </w:tc>
      </w:tr>
      <w:tr w:rsidR="00E25441" w:rsidRPr="00C06D2C" w:rsidTr="008A2D68">
        <w:trPr>
          <w:trHeight w:val="241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5441" w:rsidRPr="00C06D2C" w:rsidRDefault="00E25441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5441" w:rsidRPr="00C06D2C" w:rsidRDefault="00E25441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 xml:space="preserve"> соблюдения данных требований и не может содержать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5441" w:rsidRPr="00C06D2C" w:rsidRDefault="00E25441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5441" w:rsidRPr="00C06D2C" w:rsidRDefault="00E25441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</w:pPr>
          </w:p>
        </w:tc>
      </w:tr>
      <w:tr w:rsidR="00E25441" w:rsidRPr="00C06D2C" w:rsidTr="008A2D68">
        <w:trPr>
          <w:trHeight w:val="4292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5441" w:rsidRPr="00C06D2C" w:rsidRDefault="00E25441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5441" w:rsidRPr="00C06D2C" w:rsidRDefault="00E25441" w:rsidP="00E25441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требование представления контролируемым лицом сведений и документов.</w:t>
            </w:r>
          </w:p>
          <w:p w:rsidR="00E25441" w:rsidRPr="00C06D2C" w:rsidRDefault="00E25441" w:rsidP="00E25441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предостережения.</w:t>
            </w:r>
          </w:p>
          <w:p w:rsidR="00E25441" w:rsidRPr="00C06D2C" w:rsidRDefault="00E25441" w:rsidP="00E25441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Возражение на предостережение рассматривается в установленном Федеральном законе от 02 мая 2006 года № 59-ФЗ «О порядке рассмотрения обращений граждан в Российской Федерации».</w:t>
            </w:r>
          </w:p>
          <w:p w:rsidR="00E25441" w:rsidRPr="00C06D2C" w:rsidRDefault="00E25441" w:rsidP="00E25441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5441" w:rsidRPr="00C06D2C" w:rsidRDefault="00E25441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5441" w:rsidRPr="00C06D2C" w:rsidRDefault="00E25441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</w:pPr>
          </w:p>
        </w:tc>
      </w:tr>
      <w:tr w:rsidR="002259A5" w:rsidRPr="00C06D2C" w:rsidTr="008A2D68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C06D2C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Профилактический визит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В ходе профилактического визита контрольным органом может осуществляться консультирование контролируемого лица.</w:t>
            </w:r>
          </w:p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</w:t>
            </w: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lastRenderedPageBreak/>
              <w:t>причинен, контрольный орган незамедлительно направляет информацию об этом руководителю органа контроля для принятия решения о проведении контрольных мероприятий.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C06D2C" w:rsidP="00C06D2C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lastRenderedPageBreak/>
              <w:t xml:space="preserve">в течение года (по </w:t>
            </w:r>
            <w:r w:rsidR="002259A5"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мере необходимости)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контрольный орган</w:t>
            </w:r>
          </w:p>
        </w:tc>
      </w:tr>
    </w:tbl>
    <w:p w:rsidR="00C06D2C" w:rsidRPr="00C06D2C" w:rsidRDefault="00C06D2C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0"/>
          <w:bdr w:val="none" w:sz="0" w:space="0" w:color="auto" w:frame="1"/>
          <w:lang w:eastAsia="ru-RU"/>
        </w:rPr>
      </w:pPr>
    </w:p>
    <w:p w:rsidR="002259A5" w:rsidRPr="00C06D2C" w:rsidRDefault="002259A5" w:rsidP="002259A5">
      <w:pPr>
        <w:shd w:val="clear" w:color="auto" w:fill="FFFFFF"/>
        <w:spacing w:after="0" w:line="240" w:lineRule="auto"/>
        <w:ind w:right="299" w:firstLine="56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0"/>
          <w:lang w:eastAsia="ru-RU"/>
        </w:rPr>
      </w:pPr>
      <w:r w:rsidRPr="00C06D2C">
        <w:rPr>
          <w:rFonts w:ascii="Times New Roman" w:eastAsia="Times New Roman" w:hAnsi="Times New Roman" w:cs="Times New Roman"/>
          <w:b/>
          <w:bCs/>
          <w:color w:val="444455"/>
          <w:sz w:val="20"/>
          <w:bdr w:val="none" w:sz="0" w:space="0" w:color="auto" w:frame="1"/>
          <w:lang w:eastAsia="ru-RU"/>
        </w:rPr>
        <w:t>Раздел 4. Показатели результативности и эффективности</w:t>
      </w:r>
    </w:p>
    <w:p w:rsidR="002259A5" w:rsidRPr="00C06D2C" w:rsidRDefault="002259A5" w:rsidP="002259A5">
      <w:pPr>
        <w:shd w:val="clear" w:color="auto" w:fill="FFFFFF"/>
        <w:spacing w:after="0" w:line="240" w:lineRule="auto"/>
        <w:ind w:right="29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0"/>
          <w:lang w:eastAsia="ru-RU"/>
        </w:rPr>
      </w:pPr>
      <w:r w:rsidRPr="00C06D2C">
        <w:rPr>
          <w:rFonts w:ascii="Times New Roman" w:eastAsia="Times New Roman" w:hAnsi="Times New Roman" w:cs="Times New Roman"/>
          <w:b/>
          <w:bCs/>
          <w:color w:val="444455"/>
          <w:sz w:val="20"/>
          <w:bdr w:val="none" w:sz="0" w:space="0" w:color="auto" w:frame="1"/>
          <w:lang w:eastAsia="ru-RU"/>
        </w:rPr>
        <w:t>программы профилактики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581"/>
        <w:gridCol w:w="3115"/>
      </w:tblGrid>
      <w:tr w:rsidR="002259A5" w:rsidRPr="00C06D2C" w:rsidTr="002259A5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№</w:t>
            </w:r>
          </w:p>
          <w:p w:rsidR="002259A5" w:rsidRPr="00C06D2C" w:rsidRDefault="00C06D2C" w:rsidP="002259A5">
            <w:pPr>
              <w:spacing w:after="0" w:line="240" w:lineRule="auto"/>
              <w:ind w:right="-1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пн</w:t>
            </w:r>
            <w:proofErr w:type="spellEnd"/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3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Величина</w:t>
            </w:r>
          </w:p>
        </w:tc>
      </w:tr>
      <w:tr w:rsidR="002259A5" w:rsidRPr="00C06D2C" w:rsidTr="002259A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Полнота информации, размещенной на официальном сайте в сети «Интернет» о принятых и готовящихся изменениях обязательных требований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100%</w:t>
            </w:r>
          </w:p>
        </w:tc>
      </w:tr>
      <w:tr w:rsidR="002259A5" w:rsidRPr="00C06D2C" w:rsidTr="002259A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не менее 50%</w:t>
            </w:r>
          </w:p>
        </w:tc>
      </w:tr>
      <w:tr w:rsidR="002259A5" w:rsidRPr="00C06D2C" w:rsidTr="002259A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Направление предостережений о недопустимости нарушений обязательных требований в сфере муниципального контроля в сфере благоустройства территории муниципального образования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10% и более</w:t>
            </w:r>
          </w:p>
        </w:tc>
      </w:tr>
      <w:tr w:rsidR="002259A5" w:rsidRPr="00C06D2C" w:rsidTr="002259A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100%</w:t>
            </w:r>
          </w:p>
        </w:tc>
      </w:tr>
      <w:tr w:rsidR="002259A5" w:rsidRPr="00C06D2C" w:rsidTr="002259A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Доля граждан удовлетворенных консультированием в общем количестве граждан обративших за консультированием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A5" w:rsidRPr="00C06D2C" w:rsidRDefault="002259A5" w:rsidP="002259A5">
            <w:pPr>
              <w:spacing w:after="0" w:line="240" w:lineRule="auto"/>
              <w:ind w:right="-1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100</w:t>
            </w:r>
            <w:r w:rsidR="001E4053" w:rsidRPr="00C06D2C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005356" w:rsidRPr="00C06D2C" w:rsidRDefault="00BD35DA">
      <w:pPr>
        <w:rPr>
          <w:rFonts w:ascii="Times New Roman" w:hAnsi="Times New Roman" w:cs="Times New Roman"/>
          <w:sz w:val="20"/>
        </w:rPr>
      </w:pPr>
    </w:p>
    <w:sectPr w:rsidR="00005356" w:rsidRPr="00C06D2C" w:rsidSect="00E25441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02050"/>
    <w:multiLevelType w:val="multilevel"/>
    <w:tmpl w:val="A1AA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8143A"/>
    <w:multiLevelType w:val="multilevel"/>
    <w:tmpl w:val="3148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A5"/>
    <w:rsid w:val="001E4053"/>
    <w:rsid w:val="001F7B71"/>
    <w:rsid w:val="002259A5"/>
    <w:rsid w:val="005F01A5"/>
    <w:rsid w:val="008A2D68"/>
    <w:rsid w:val="00957829"/>
    <w:rsid w:val="009F5DD0"/>
    <w:rsid w:val="00B3568E"/>
    <w:rsid w:val="00BD35DA"/>
    <w:rsid w:val="00BE6CE3"/>
    <w:rsid w:val="00C06D2C"/>
    <w:rsid w:val="00C60840"/>
    <w:rsid w:val="00E2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B7C7"/>
  <w15:docId w15:val="{C181DFC3-79DB-490B-9ABD-8130C24A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840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6084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84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84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84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8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8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8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8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8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9A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60840"/>
    <w:rPr>
      <w:color w:val="0000FF"/>
      <w:u w:val="none"/>
    </w:rPr>
  </w:style>
  <w:style w:type="paragraph" w:customStyle="1" w:styleId="ConsPlusNormal">
    <w:name w:val="ConsPlusNormal"/>
    <w:rsid w:val="00C608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C6084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084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084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084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084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084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6084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6084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6084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084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6084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7">
    <w:name w:val="Title"/>
    <w:basedOn w:val="a"/>
    <w:next w:val="a"/>
    <w:link w:val="a8"/>
    <w:uiPriority w:val="10"/>
    <w:qFormat/>
    <w:rsid w:val="00C6084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8">
    <w:name w:val="Заголовок Знак"/>
    <w:basedOn w:val="a0"/>
    <w:link w:val="a7"/>
    <w:uiPriority w:val="10"/>
    <w:rsid w:val="00C6084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9">
    <w:name w:val="Subtitle"/>
    <w:basedOn w:val="a"/>
    <w:next w:val="a"/>
    <w:link w:val="aa"/>
    <w:uiPriority w:val="11"/>
    <w:qFormat/>
    <w:rsid w:val="00C6084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a">
    <w:name w:val="Подзаголовок Знак"/>
    <w:basedOn w:val="a0"/>
    <w:link w:val="a9"/>
    <w:uiPriority w:val="11"/>
    <w:rsid w:val="00C6084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b">
    <w:name w:val="Strong"/>
    <w:basedOn w:val="a0"/>
    <w:uiPriority w:val="22"/>
    <w:qFormat/>
    <w:rsid w:val="00C60840"/>
    <w:rPr>
      <w:b w:val="0"/>
      <w:bCs/>
      <w:i/>
      <w:color w:val="1F497D" w:themeColor="text2"/>
    </w:rPr>
  </w:style>
  <w:style w:type="character" w:styleId="ac">
    <w:name w:val="Emphasis"/>
    <w:basedOn w:val="a0"/>
    <w:uiPriority w:val="20"/>
    <w:qFormat/>
    <w:rsid w:val="00C60840"/>
    <w:rPr>
      <w:b/>
      <w:i/>
      <w:iCs/>
    </w:rPr>
  </w:style>
  <w:style w:type="paragraph" w:styleId="ad">
    <w:name w:val="No Spacing"/>
    <w:link w:val="ae"/>
    <w:uiPriority w:val="1"/>
    <w:qFormat/>
    <w:rsid w:val="00C60840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C60840"/>
  </w:style>
  <w:style w:type="paragraph" w:styleId="af">
    <w:name w:val="List Paragraph"/>
    <w:basedOn w:val="a"/>
    <w:uiPriority w:val="34"/>
    <w:qFormat/>
    <w:rsid w:val="00C6084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6084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6084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f0">
    <w:name w:val="Intense Quote"/>
    <w:basedOn w:val="a"/>
    <w:next w:val="a"/>
    <w:link w:val="af1"/>
    <w:uiPriority w:val="30"/>
    <w:qFormat/>
    <w:rsid w:val="00C6084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1">
    <w:name w:val="Выделенная цитата Знак"/>
    <w:basedOn w:val="a0"/>
    <w:link w:val="af0"/>
    <w:uiPriority w:val="30"/>
    <w:rsid w:val="00C6084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2">
    <w:name w:val="Subtle Emphasis"/>
    <w:basedOn w:val="a0"/>
    <w:uiPriority w:val="19"/>
    <w:qFormat/>
    <w:rsid w:val="00C60840"/>
    <w:rPr>
      <w:i/>
      <w:iCs/>
      <w:color w:val="000000"/>
    </w:rPr>
  </w:style>
  <w:style w:type="character" w:styleId="af3">
    <w:name w:val="Intense Emphasis"/>
    <w:basedOn w:val="a0"/>
    <w:uiPriority w:val="21"/>
    <w:qFormat/>
    <w:rsid w:val="00C60840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C60840"/>
    <w:rPr>
      <w:smallCaps/>
      <w:color w:val="000000"/>
      <w:u w:val="single"/>
    </w:rPr>
  </w:style>
  <w:style w:type="character" w:styleId="af5">
    <w:name w:val="Intense Reference"/>
    <w:basedOn w:val="a0"/>
    <w:uiPriority w:val="32"/>
    <w:qFormat/>
    <w:rsid w:val="00C60840"/>
    <w:rPr>
      <w:b w:val="0"/>
      <w:bCs/>
      <w:smallCaps/>
      <w:color w:val="4F81BD" w:themeColor="accent1"/>
      <w:spacing w:val="5"/>
      <w:u w:val="single"/>
    </w:rPr>
  </w:style>
  <w:style w:type="character" w:styleId="af6">
    <w:name w:val="Book Title"/>
    <w:basedOn w:val="a0"/>
    <w:uiPriority w:val="33"/>
    <w:qFormat/>
    <w:rsid w:val="00C60840"/>
    <w:rPr>
      <w:b/>
      <w:bCs/>
      <w:caps/>
      <w:smallCaps w:val="0"/>
      <w:color w:val="1F497D" w:themeColor="text2"/>
      <w:spacing w:val="10"/>
    </w:rPr>
  </w:style>
  <w:style w:type="paragraph" w:styleId="af7">
    <w:name w:val="TOC Heading"/>
    <w:basedOn w:val="1"/>
    <w:next w:val="a"/>
    <w:uiPriority w:val="39"/>
    <w:semiHidden/>
    <w:unhideWhenUsed/>
    <w:qFormat/>
    <w:rsid w:val="00C60840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9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000000"/>
            <w:right w:val="none" w:sz="0" w:space="0" w:color="auto"/>
          </w:divBdr>
          <w:divsChild>
            <w:div w:id="1785149632">
              <w:marLeft w:val="300"/>
              <w:marRight w:val="300"/>
              <w:marTop w:val="0"/>
              <w:marBottom w:val="0"/>
              <w:divBdr>
                <w:top w:val="single" w:sz="2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83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2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66639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87569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9474175">
                  <w:marLeft w:val="0"/>
                  <w:marRight w:val="0"/>
                  <w:marTop w:val="225"/>
                  <w:marBottom w:val="0"/>
                  <w:divBdr>
                    <w:top w:val="single" w:sz="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996166">
          <w:marLeft w:val="0"/>
          <w:marRight w:val="0"/>
          <w:marTop w:val="0"/>
          <w:marBottom w:val="0"/>
          <w:divBdr>
            <w:top w:val="single" w:sz="2" w:space="11" w:color="F5F5F5"/>
            <w:left w:val="none" w:sz="0" w:space="0" w:color="auto"/>
            <w:bottom w:val="single" w:sz="2" w:space="11" w:color="F5F5F5"/>
            <w:right w:val="none" w:sz="0" w:space="0" w:color="auto"/>
          </w:divBdr>
          <w:divsChild>
            <w:div w:id="918827231">
              <w:marLeft w:val="0"/>
              <w:marRight w:val="0"/>
              <w:marTop w:val="0"/>
              <w:marBottom w:val="0"/>
              <w:divBdr>
                <w:top w:val="single" w:sz="2" w:space="2" w:color="EAEAEA"/>
                <w:left w:val="single" w:sz="2" w:space="2" w:color="EAEAEA"/>
                <w:bottom w:val="single" w:sz="2" w:space="2" w:color="EAEAEA"/>
                <w:right w:val="single" w:sz="2" w:space="2" w:color="EAEAEA"/>
              </w:divBdr>
            </w:div>
          </w:divsChild>
        </w:div>
        <w:div w:id="1857234286">
          <w:marLeft w:val="0"/>
          <w:marRight w:val="0"/>
          <w:marTop w:val="0"/>
          <w:marBottom w:val="0"/>
          <w:divBdr>
            <w:top w:val="single" w:sz="6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3703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356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50677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86691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9295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2305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9845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89774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13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07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0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57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94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22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8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7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3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34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3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16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1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53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45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0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0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92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86217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8" w:color="auto"/>
                        <w:right w:val="single" w:sz="2" w:space="0" w:color="DDDDDD"/>
                      </w:divBdr>
                      <w:divsChild>
                        <w:div w:id="147294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manovo-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2024-11-15T08:31:00Z</cp:lastPrinted>
  <dcterms:created xsi:type="dcterms:W3CDTF">2024-06-19T06:43:00Z</dcterms:created>
  <dcterms:modified xsi:type="dcterms:W3CDTF">2024-11-15T08:33:00Z</dcterms:modified>
</cp:coreProperties>
</file>